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535" w:rsidRDefault="00557535" w:rsidP="00557535">
      <w:pPr>
        <w:spacing w:after="0"/>
      </w:pPr>
      <w:r>
        <w:rPr>
          <w:noProof/>
          <w:lang w:eastAsia="es-ES"/>
        </w:rPr>
        <w:drawing>
          <wp:anchor distT="0" distB="0" distL="114300" distR="114300" simplePos="0" relativeHeight="251663872" behindDoc="0" locked="0" layoutInCell="1" allowOverlap="1" wp14:anchorId="78C03A0E" wp14:editId="01801A95">
            <wp:simplePos x="0" y="0"/>
            <wp:positionH relativeFrom="column">
              <wp:posOffset>-351790</wp:posOffset>
            </wp:positionH>
            <wp:positionV relativeFrom="paragraph">
              <wp:posOffset>0</wp:posOffset>
            </wp:positionV>
            <wp:extent cx="1584325" cy="720090"/>
            <wp:effectExtent l="0" t="0" r="0" b="3810"/>
            <wp:wrapSquare wrapText="bothSides"/>
            <wp:docPr id="5" name="3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Imag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7535" w:rsidRDefault="0012646D" w:rsidP="00557535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5B4713">
        <w:rPr>
          <w:rFonts w:ascii="Times New Roman" w:hAnsi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457200" distR="114300" simplePos="0" relativeHeight="251665920" behindDoc="0" locked="0" layoutInCell="0" allowOverlap="1">
                <wp:simplePos x="0" y="0"/>
                <wp:positionH relativeFrom="page">
                  <wp:posOffset>7200900</wp:posOffset>
                </wp:positionH>
                <wp:positionV relativeFrom="paragraph">
                  <wp:posOffset>60960</wp:posOffset>
                </wp:positionV>
                <wp:extent cx="274320" cy="8732520"/>
                <wp:effectExtent l="0" t="0" r="0" b="0"/>
                <wp:wrapNone/>
                <wp:docPr id="216" name="Autoform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74320" cy="8732520"/>
                        </a:xfrm>
                        <a:prstGeom prst="rect">
                          <a:avLst/>
                        </a:prstGeom>
                        <a:noFill/>
                        <a:extLst/>
                      </wps:spPr>
                      <wps:txbx>
                        <w:txbxContent>
                          <w:p w:rsidR="006664C2" w:rsidRDefault="005B4713" w:rsidP="005B4713">
                            <w:pPr>
                              <w:spacing w:after="0"/>
                              <w:rPr>
                                <w:rStyle w:val="Textodemarcadordeposicin"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marcadordeposicin"/>
                                <w:color w:val="323E4F" w:themeColor="text2" w:themeShade="BF"/>
                              </w:rPr>
                              <w:t xml:space="preserve">Verificable </w:t>
                            </w:r>
                            <w:r w:rsidR="008262FF">
                              <w:rPr>
                                <w:rStyle w:val="Textodemarcadordeposicin"/>
                                <w:color w:val="323E4F" w:themeColor="text2" w:themeShade="BF"/>
                              </w:rPr>
                              <w:t xml:space="preserve">mediante formulario </w:t>
                            </w:r>
                            <w:hyperlink r:id="rId7" w:history="1">
                              <w:r w:rsidR="002300F1" w:rsidRPr="00F65D39">
                                <w:rPr>
                                  <w:rStyle w:val="Hipervnculo"/>
                                </w:rPr>
                                <w:t>https://goo.gl/forms/6nL1EF2duxlcQaii2</w:t>
                              </w:r>
                            </w:hyperlink>
                            <w:r w:rsidR="002300F1">
                              <w:rPr>
                                <w:rStyle w:val="Textodemarcadordeposicin"/>
                                <w:color w:val="323E4F" w:themeColor="text2" w:themeShade="BF"/>
                              </w:rPr>
                              <w:t xml:space="preserve">          /    </w:t>
                            </w:r>
                            <w:r w:rsidR="008262FF">
                              <w:rPr>
                                <w:rStyle w:val="Textodemarcadordeposicin"/>
                                <w:color w:val="323E4F" w:themeColor="text2" w:themeShade="BF"/>
                              </w:rPr>
                              <w:t xml:space="preserve">o </w:t>
                            </w:r>
                            <w:r w:rsidR="006664C2">
                              <w:rPr>
                                <w:rStyle w:val="Textodemarcadordeposicin"/>
                                <w:color w:val="323E4F" w:themeColor="text2" w:themeShade="BF"/>
                              </w:rPr>
                              <w:t xml:space="preserve">con el código </w:t>
                            </w:r>
                            <w:r w:rsidR="006664C2" w:rsidRPr="006664C2">
                              <w:rPr>
                                <w:rStyle w:val="Textodemarcadordeposicin"/>
                                <w:color w:val="323E4F" w:themeColor="text2" w:themeShade="BF"/>
                                <w:shd w:val="clear" w:color="auto" w:fill="FFD966" w:themeFill="accent4" w:themeFillTint="99"/>
                              </w:rPr>
                              <w:t xml:space="preserve">XXXX </w:t>
                            </w:r>
                            <w:r w:rsidR="006664C2">
                              <w:rPr>
                                <w:rStyle w:val="Textodemarcadordeposicin"/>
                                <w:color w:val="323E4F" w:themeColor="text2" w:themeShade="BF"/>
                              </w:rPr>
                              <w:t xml:space="preserve">en </w:t>
                            </w:r>
                            <w:hyperlink r:id="rId8" w:history="1">
                              <w:r w:rsidR="006664C2" w:rsidRPr="00F65D39">
                                <w:rPr>
                                  <w:rStyle w:val="Hipervnculo"/>
                                </w:rPr>
                                <w:t>http://www.cndmedicina.com/ecoe-2/</w:t>
                              </w:r>
                            </w:hyperlink>
                          </w:p>
                        </w:txbxContent>
                      </wps:txbx>
                      <wps:bodyPr rot="0" vert="vert270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Autoforma 14" o:spid="_x0000_s1026" style="position:absolute;left:0;text-align:left;margin-left:567pt;margin-top:4.8pt;width:21.6pt;height:687.6pt;flip:x;z-index:251665920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" o:allowincell="f" filled="f" stroked="f">
                <v:textbox style="layout-flow:vertical;mso-layout-flow-alt:bottom-to-top" inset="0,0,0,0">
                  <w:txbxContent>
                    <w:p w:rsidR="006664C2" w:rsidRDefault="005B4713" w:rsidP="005B4713">
                      <w:pPr>
                        <w:spacing w:after="0"/>
                        <w:rPr>
                          <w:rStyle w:val="Textodemarcadordeposicin"/>
                          <w:color w:val="323E4F" w:themeColor="text2" w:themeShade="BF"/>
                        </w:rPr>
                      </w:pPr>
                      <w:r>
                        <w:rPr>
                          <w:rStyle w:val="Textodemarcadordeposicin"/>
                          <w:color w:val="323E4F" w:themeColor="text2" w:themeShade="BF"/>
                        </w:rPr>
                        <w:t xml:space="preserve">Verificable </w:t>
                      </w:r>
                      <w:r w:rsidR="008262FF">
                        <w:rPr>
                          <w:rStyle w:val="Textodemarcadordeposicin"/>
                          <w:color w:val="323E4F" w:themeColor="text2" w:themeShade="BF"/>
                        </w:rPr>
                        <w:t xml:space="preserve">mediante formulario </w:t>
                      </w:r>
                      <w:hyperlink r:id="rId9" w:history="1">
                        <w:r w:rsidR="002300F1" w:rsidRPr="00F65D39">
                          <w:rPr>
                            <w:rStyle w:val="Hipervnculo"/>
                          </w:rPr>
                          <w:t>https://goo.gl/forms/6nL1EF2duxlcQaii2</w:t>
                        </w:r>
                      </w:hyperlink>
                      <w:r w:rsidR="002300F1">
                        <w:rPr>
                          <w:rStyle w:val="Textodemarcadordeposicin"/>
                          <w:color w:val="323E4F" w:themeColor="text2" w:themeShade="BF"/>
                        </w:rPr>
                        <w:t xml:space="preserve">          /    </w:t>
                      </w:r>
                      <w:r w:rsidR="008262FF">
                        <w:rPr>
                          <w:rStyle w:val="Textodemarcadordeposicin"/>
                          <w:color w:val="323E4F" w:themeColor="text2" w:themeShade="BF"/>
                        </w:rPr>
                        <w:t xml:space="preserve">o </w:t>
                      </w:r>
                      <w:r w:rsidR="006664C2">
                        <w:rPr>
                          <w:rStyle w:val="Textodemarcadordeposicin"/>
                          <w:color w:val="323E4F" w:themeColor="text2" w:themeShade="BF"/>
                        </w:rPr>
                        <w:t xml:space="preserve">con el código </w:t>
                      </w:r>
                      <w:r w:rsidR="006664C2" w:rsidRPr="006664C2">
                        <w:rPr>
                          <w:rStyle w:val="Textodemarcadordeposicin"/>
                          <w:color w:val="323E4F" w:themeColor="text2" w:themeShade="BF"/>
                          <w:shd w:val="clear" w:color="auto" w:fill="FFD966" w:themeFill="accent4" w:themeFillTint="99"/>
                        </w:rPr>
                        <w:t xml:space="preserve">XXXX </w:t>
                      </w:r>
                      <w:r w:rsidR="006664C2">
                        <w:rPr>
                          <w:rStyle w:val="Textodemarcadordeposicin"/>
                          <w:color w:val="323E4F" w:themeColor="text2" w:themeShade="BF"/>
                        </w:rPr>
                        <w:t xml:space="preserve">en </w:t>
                      </w:r>
                      <w:hyperlink r:id="rId10" w:history="1">
                        <w:r w:rsidR="006664C2" w:rsidRPr="00F65D39">
                          <w:rPr>
                            <w:rStyle w:val="Hipervnculo"/>
                          </w:rPr>
                          <w:t>http://www.cndmedicina.com/ecoe-2/</w:t>
                        </w:r>
                      </w:hyperlink>
                    </w:p>
                  </w:txbxContent>
                </v:textbox>
                <w10:wrap anchorx="page"/>
              </v:rect>
            </w:pict>
          </mc:Fallback>
        </mc:AlternateContent>
      </w:r>
      <w:r w:rsidR="00557535">
        <w:rPr>
          <w:b/>
          <w:color w:val="000000"/>
          <w:sz w:val="28"/>
          <w:szCs w:val="28"/>
        </w:rPr>
        <w:t xml:space="preserve">ACREDITACION DE LA </w:t>
      </w:r>
      <w:r w:rsidR="00557535" w:rsidRPr="00102FD5">
        <w:rPr>
          <w:b/>
          <w:color w:val="000000"/>
          <w:sz w:val="28"/>
          <w:szCs w:val="28"/>
        </w:rPr>
        <w:t xml:space="preserve">PRUEBA NACIONAL DE </w:t>
      </w:r>
    </w:p>
    <w:p w:rsidR="00557535" w:rsidRPr="00102FD5" w:rsidRDefault="00557535" w:rsidP="00557535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COMPETENCIA CLÍNICA,</w:t>
      </w:r>
      <w:r w:rsidRPr="00102FD5">
        <w:rPr>
          <w:b/>
          <w:color w:val="000000"/>
          <w:sz w:val="28"/>
          <w:szCs w:val="28"/>
        </w:rPr>
        <w:t xml:space="preserve"> ECOE-CNDFME</w:t>
      </w:r>
    </w:p>
    <w:p w:rsidR="00557535" w:rsidRDefault="00557535" w:rsidP="00557535">
      <w:pPr>
        <w:spacing w:after="0" w:line="240" w:lineRule="auto"/>
        <w:rPr>
          <w:color w:val="000000"/>
        </w:rPr>
      </w:pPr>
    </w:p>
    <w:p w:rsidR="00557535" w:rsidRDefault="00557535" w:rsidP="00557535">
      <w:pPr>
        <w:spacing w:after="0" w:line="240" w:lineRule="auto"/>
        <w:rPr>
          <w:color w:val="000000"/>
        </w:rPr>
      </w:pPr>
    </w:p>
    <w:p w:rsidR="00E86E6B" w:rsidRPr="00102FD5" w:rsidRDefault="00E86E6B" w:rsidP="006664C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02FD5">
        <w:rPr>
          <w:rFonts w:ascii="Times New Roman" w:hAnsi="Times New Roman"/>
          <w:color w:val="000000"/>
          <w:sz w:val="24"/>
          <w:szCs w:val="24"/>
        </w:rPr>
        <w:t>La Conferencia Nacional de Decanos de las Facultades de Medicina de España (CNDFME)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102FD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en su reunión 7 de abril de 2016 en Ciudad Real, aprobó los criterios para la acreditación de las Facultades que hayan realizado la</w:t>
      </w:r>
      <w:r w:rsidRPr="00102FD5">
        <w:rPr>
          <w:rFonts w:ascii="Times New Roman" w:hAnsi="Times New Roman"/>
          <w:color w:val="000000"/>
          <w:sz w:val="24"/>
          <w:szCs w:val="24"/>
        </w:rPr>
        <w:t xml:space="preserve"> prueba nacional </w:t>
      </w:r>
      <w:r>
        <w:rPr>
          <w:rFonts w:ascii="Times New Roman" w:hAnsi="Times New Roman"/>
          <w:color w:val="000000"/>
          <w:sz w:val="24"/>
          <w:szCs w:val="24"/>
        </w:rPr>
        <w:t xml:space="preserve">de evaluación de la competencia clínica objetiva y estructurada (ECOE-CNDFME), </w:t>
      </w:r>
      <w:r w:rsidRPr="00102FD5">
        <w:rPr>
          <w:rFonts w:ascii="Times New Roman" w:hAnsi="Times New Roman"/>
          <w:color w:val="000000"/>
          <w:sz w:val="24"/>
          <w:szCs w:val="24"/>
        </w:rPr>
        <w:t xml:space="preserve">de características comunes para todas las Facultades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102FD5">
        <w:rPr>
          <w:rFonts w:ascii="Times New Roman" w:hAnsi="Times New Roman"/>
          <w:color w:val="000000"/>
          <w:sz w:val="24"/>
          <w:szCs w:val="24"/>
        </w:rPr>
        <w:t xml:space="preserve"> todos los alumnos que terminan el Grado en Medicina </w:t>
      </w:r>
      <w:r>
        <w:rPr>
          <w:rFonts w:ascii="Times New Roman" w:hAnsi="Times New Roman"/>
          <w:color w:val="000000"/>
          <w:sz w:val="24"/>
          <w:szCs w:val="24"/>
        </w:rPr>
        <w:t>al menos durante dos</w:t>
      </w:r>
      <w:r w:rsidRPr="00102FD5">
        <w:rPr>
          <w:rFonts w:ascii="Times New Roman" w:hAnsi="Times New Roman"/>
          <w:color w:val="000000"/>
          <w:sz w:val="24"/>
          <w:szCs w:val="24"/>
        </w:rPr>
        <w:t xml:space="preserve"> año</w:t>
      </w:r>
      <w:r>
        <w:rPr>
          <w:rFonts w:ascii="Times New Roman" w:hAnsi="Times New Roman"/>
          <w:color w:val="000000"/>
          <w:sz w:val="24"/>
          <w:szCs w:val="24"/>
        </w:rPr>
        <w:t>s</w:t>
      </w:r>
      <w:r w:rsidRPr="00102FD5">
        <w:rPr>
          <w:rFonts w:ascii="Times New Roman" w:hAnsi="Times New Roman"/>
          <w:color w:val="000000"/>
          <w:sz w:val="24"/>
          <w:szCs w:val="24"/>
        </w:rPr>
        <w:t xml:space="preserve">. La </w:t>
      </w:r>
      <w:r w:rsidR="00B37146">
        <w:rPr>
          <w:rFonts w:ascii="Times New Roman" w:hAnsi="Times New Roman"/>
          <w:color w:val="000000"/>
          <w:sz w:val="24"/>
          <w:szCs w:val="24"/>
        </w:rPr>
        <w:t>acreditación</w:t>
      </w:r>
      <w:r w:rsidRPr="00102FD5">
        <w:rPr>
          <w:rFonts w:ascii="Times New Roman" w:hAnsi="Times New Roman"/>
          <w:color w:val="000000"/>
          <w:sz w:val="24"/>
          <w:szCs w:val="24"/>
        </w:rPr>
        <w:t xml:space="preserve"> tendrá un seguimiento anual y se re</w:t>
      </w:r>
      <w:r w:rsidR="0002771B">
        <w:rPr>
          <w:rFonts w:ascii="Times New Roman" w:hAnsi="Times New Roman"/>
          <w:color w:val="000000"/>
          <w:sz w:val="24"/>
          <w:szCs w:val="24"/>
        </w:rPr>
        <w:t>novará</w:t>
      </w:r>
      <w:r w:rsidRPr="00102FD5">
        <w:rPr>
          <w:rFonts w:ascii="Times New Roman" w:hAnsi="Times New Roman"/>
          <w:color w:val="000000"/>
          <w:sz w:val="24"/>
          <w:szCs w:val="24"/>
        </w:rPr>
        <w:t xml:space="preserve"> cada tres años</w:t>
      </w:r>
      <w:r w:rsidR="006139F6">
        <w:rPr>
          <w:rFonts w:ascii="Times New Roman" w:hAnsi="Times New Roman"/>
          <w:color w:val="000000"/>
          <w:sz w:val="24"/>
          <w:szCs w:val="24"/>
        </w:rPr>
        <w:t>.</w:t>
      </w:r>
    </w:p>
    <w:p w:rsidR="00E86E6B" w:rsidRPr="00102FD5" w:rsidRDefault="00E86E6B" w:rsidP="00E86E6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86E6B" w:rsidRDefault="00E86E6B" w:rsidP="00E86E6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Esta prueba</w:t>
      </w:r>
      <w:r w:rsidRPr="00102FD5">
        <w:rPr>
          <w:rFonts w:ascii="Times New Roman" w:hAnsi="Times New Roman"/>
          <w:color w:val="000000"/>
          <w:sz w:val="24"/>
          <w:szCs w:val="24"/>
        </w:rPr>
        <w:t xml:space="preserve"> t</w:t>
      </w:r>
      <w:r>
        <w:rPr>
          <w:rFonts w:ascii="Times New Roman" w:hAnsi="Times New Roman"/>
          <w:color w:val="000000"/>
          <w:sz w:val="24"/>
          <w:szCs w:val="24"/>
        </w:rPr>
        <w:t>i</w:t>
      </w:r>
      <w:r w:rsidRPr="00102FD5">
        <w:rPr>
          <w:rFonts w:ascii="Times New Roman" w:hAnsi="Times New Roman"/>
          <w:color w:val="000000"/>
          <w:sz w:val="24"/>
          <w:szCs w:val="24"/>
        </w:rPr>
        <w:t xml:space="preserve">ene </w:t>
      </w:r>
      <w:r>
        <w:rPr>
          <w:rFonts w:ascii="Times New Roman" w:hAnsi="Times New Roman"/>
          <w:color w:val="000000"/>
          <w:sz w:val="24"/>
          <w:szCs w:val="24"/>
        </w:rPr>
        <w:t xml:space="preserve">al menos </w:t>
      </w:r>
      <w:r w:rsidR="0002771B">
        <w:rPr>
          <w:rFonts w:ascii="Times New Roman" w:hAnsi="Times New Roman"/>
          <w:color w:val="000000"/>
          <w:sz w:val="24"/>
          <w:szCs w:val="24"/>
        </w:rPr>
        <w:t xml:space="preserve">una fase </w:t>
      </w:r>
      <w:proofErr w:type="spellStart"/>
      <w:r w:rsidR="0002771B">
        <w:rPr>
          <w:rFonts w:ascii="Times New Roman" w:hAnsi="Times New Roman"/>
          <w:color w:val="000000"/>
          <w:sz w:val="24"/>
          <w:szCs w:val="24"/>
        </w:rPr>
        <w:t>multiestación</w:t>
      </w:r>
      <w:proofErr w:type="spellEnd"/>
      <w:r w:rsidR="0002771B">
        <w:rPr>
          <w:rFonts w:ascii="Times New Roman" w:hAnsi="Times New Roman"/>
          <w:color w:val="000000"/>
          <w:sz w:val="24"/>
          <w:szCs w:val="24"/>
        </w:rPr>
        <w:t xml:space="preserve">, habitualmente con 20 estaciones, al menos 12 casos clínicos </w:t>
      </w:r>
      <w:r w:rsidRPr="00102FD5">
        <w:rPr>
          <w:rFonts w:ascii="Times New Roman" w:hAnsi="Times New Roman"/>
          <w:color w:val="000000"/>
          <w:sz w:val="24"/>
          <w:szCs w:val="24"/>
        </w:rPr>
        <w:t xml:space="preserve">y un mapa de competencias con </w:t>
      </w:r>
      <w:r>
        <w:rPr>
          <w:rFonts w:ascii="Times New Roman" w:hAnsi="Times New Roman"/>
          <w:color w:val="000000"/>
          <w:sz w:val="24"/>
          <w:szCs w:val="24"/>
        </w:rPr>
        <w:t>el siguiente peso</w:t>
      </w:r>
      <w:r w:rsidRPr="00102FD5">
        <w:rPr>
          <w:rFonts w:ascii="Times New Roman" w:hAnsi="Times New Roman"/>
          <w:color w:val="000000"/>
          <w:sz w:val="24"/>
          <w:szCs w:val="24"/>
        </w:rPr>
        <w:t xml:space="preserve"> pa</w:t>
      </w:r>
      <w:r>
        <w:rPr>
          <w:rFonts w:ascii="Times New Roman" w:hAnsi="Times New Roman"/>
          <w:color w:val="000000"/>
          <w:sz w:val="24"/>
          <w:szCs w:val="24"/>
        </w:rPr>
        <w:t>ra cada una de las competencias</w:t>
      </w:r>
      <w:r w:rsidR="006139F6">
        <w:rPr>
          <w:rFonts w:ascii="Times New Roman" w:hAnsi="Times New Roman"/>
          <w:color w:val="000000"/>
          <w:sz w:val="24"/>
          <w:szCs w:val="24"/>
        </w:rPr>
        <w:t>:</w:t>
      </w:r>
    </w:p>
    <w:p w:rsidR="006139F6" w:rsidRPr="00102FD5" w:rsidRDefault="006139F6" w:rsidP="00E86E6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1134"/>
      </w:tblGrid>
      <w:tr w:rsidR="00E86E6B" w:rsidRPr="00102FD5" w:rsidTr="005C7517">
        <w:trPr>
          <w:jc w:val="center"/>
        </w:trPr>
        <w:tc>
          <w:tcPr>
            <w:tcW w:w="5920" w:type="dxa"/>
          </w:tcPr>
          <w:p w:rsidR="00E86E6B" w:rsidRPr="006139F6" w:rsidRDefault="00E86E6B" w:rsidP="00F157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9F6">
              <w:rPr>
                <w:rFonts w:ascii="Times New Roman" w:hAnsi="Times New Roman"/>
                <w:color w:val="000000"/>
                <w:sz w:val="24"/>
                <w:szCs w:val="24"/>
              </w:rPr>
              <w:t>COMPETENCIAS</w:t>
            </w:r>
          </w:p>
        </w:tc>
        <w:tc>
          <w:tcPr>
            <w:tcW w:w="1134" w:type="dxa"/>
            <w:vAlign w:val="center"/>
          </w:tcPr>
          <w:p w:rsidR="00E86E6B" w:rsidRPr="006139F6" w:rsidRDefault="00E86E6B" w:rsidP="00F157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9F6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E86E6B" w:rsidRPr="00102FD5" w:rsidTr="005C7517">
        <w:trPr>
          <w:jc w:val="center"/>
        </w:trPr>
        <w:tc>
          <w:tcPr>
            <w:tcW w:w="5920" w:type="dxa"/>
          </w:tcPr>
          <w:p w:rsidR="00E86E6B" w:rsidRPr="00102FD5" w:rsidRDefault="00E86E6B" w:rsidP="00F157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FD5">
              <w:rPr>
                <w:rFonts w:ascii="Times New Roman" w:hAnsi="Times New Roman"/>
                <w:color w:val="000000"/>
                <w:sz w:val="24"/>
                <w:szCs w:val="24"/>
              </w:rPr>
              <w:t>Anamnesis</w:t>
            </w:r>
          </w:p>
        </w:tc>
        <w:tc>
          <w:tcPr>
            <w:tcW w:w="1134" w:type="dxa"/>
          </w:tcPr>
          <w:p w:rsidR="00E86E6B" w:rsidRPr="00102FD5" w:rsidRDefault="00E86E6B" w:rsidP="00F157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FD5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E86E6B" w:rsidRPr="00102FD5" w:rsidTr="005C7517">
        <w:trPr>
          <w:jc w:val="center"/>
        </w:trPr>
        <w:tc>
          <w:tcPr>
            <w:tcW w:w="5920" w:type="dxa"/>
          </w:tcPr>
          <w:p w:rsidR="00E86E6B" w:rsidRPr="00102FD5" w:rsidRDefault="00E86E6B" w:rsidP="00F157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FD5">
              <w:rPr>
                <w:rFonts w:ascii="Times New Roman" w:hAnsi="Times New Roman"/>
                <w:color w:val="000000"/>
                <w:sz w:val="24"/>
                <w:szCs w:val="24"/>
              </w:rPr>
              <w:t>Exploración física</w:t>
            </w:r>
          </w:p>
        </w:tc>
        <w:tc>
          <w:tcPr>
            <w:tcW w:w="1134" w:type="dxa"/>
          </w:tcPr>
          <w:p w:rsidR="00E86E6B" w:rsidRPr="00102FD5" w:rsidRDefault="00E86E6B" w:rsidP="00F157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FD5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E86E6B" w:rsidRPr="00102FD5" w:rsidTr="005C7517">
        <w:trPr>
          <w:jc w:val="center"/>
        </w:trPr>
        <w:tc>
          <w:tcPr>
            <w:tcW w:w="5920" w:type="dxa"/>
          </w:tcPr>
          <w:p w:rsidR="00E86E6B" w:rsidRPr="00102FD5" w:rsidRDefault="00E86E6B" w:rsidP="00F157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FD5">
              <w:rPr>
                <w:rFonts w:ascii="Times New Roman" w:hAnsi="Times New Roman"/>
                <w:color w:val="000000"/>
                <w:sz w:val="24"/>
                <w:szCs w:val="24"/>
              </w:rPr>
              <w:t>Habilidades técnicas/procedimentales</w:t>
            </w:r>
          </w:p>
        </w:tc>
        <w:tc>
          <w:tcPr>
            <w:tcW w:w="1134" w:type="dxa"/>
          </w:tcPr>
          <w:p w:rsidR="00E86E6B" w:rsidRPr="00102FD5" w:rsidRDefault="00E86E6B" w:rsidP="00F157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FD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E86E6B" w:rsidRPr="00102FD5" w:rsidTr="005C7517">
        <w:trPr>
          <w:jc w:val="center"/>
        </w:trPr>
        <w:tc>
          <w:tcPr>
            <w:tcW w:w="5920" w:type="dxa"/>
          </w:tcPr>
          <w:p w:rsidR="00E86E6B" w:rsidRPr="00102FD5" w:rsidRDefault="00E86E6B" w:rsidP="00F157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FD5">
              <w:rPr>
                <w:rFonts w:ascii="Times New Roman" w:hAnsi="Times New Roman"/>
                <w:color w:val="000000"/>
                <w:sz w:val="24"/>
                <w:szCs w:val="24"/>
              </w:rPr>
              <w:t>Habilidades de comunicación</w:t>
            </w:r>
          </w:p>
        </w:tc>
        <w:tc>
          <w:tcPr>
            <w:tcW w:w="1134" w:type="dxa"/>
          </w:tcPr>
          <w:p w:rsidR="00E86E6B" w:rsidRPr="00102FD5" w:rsidRDefault="00E86E6B" w:rsidP="00F157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FD5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E86E6B" w:rsidRPr="00102FD5" w:rsidTr="005C7517">
        <w:trPr>
          <w:jc w:val="center"/>
        </w:trPr>
        <w:tc>
          <w:tcPr>
            <w:tcW w:w="5920" w:type="dxa"/>
          </w:tcPr>
          <w:p w:rsidR="00E86E6B" w:rsidRPr="00102FD5" w:rsidRDefault="00E86E6B" w:rsidP="00F157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FD5">
              <w:rPr>
                <w:rFonts w:ascii="Times New Roman" w:hAnsi="Times New Roman"/>
                <w:color w:val="000000"/>
                <w:sz w:val="24"/>
                <w:szCs w:val="24"/>
              </w:rPr>
              <w:t>Juicio clínico, plan de manejo diagnóstico y terapéutico</w:t>
            </w:r>
          </w:p>
        </w:tc>
        <w:tc>
          <w:tcPr>
            <w:tcW w:w="1134" w:type="dxa"/>
          </w:tcPr>
          <w:p w:rsidR="00E86E6B" w:rsidRPr="00102FD5" w:rsidRDefault="00E86E6B" w:rsidP="00F157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FD5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E86E6B" w:rsidRPr="00102FD5" w:rsidTr="005C7517">
        <w:trPr>
          <w:jc w:val="center"/>
        </w:trPr>
        <w:tc>
          <w:tcPr>
            <w:tcW w:w="5920" w:type="dxa"/>
          </w:tcPr>
          <w:p w:rsidR="00E86E6B" w:rsidRPr="00102FD5" w:rsidRDefault="00E86E6B" w:rsidP="00F157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FD5">
              <w:rPr>
                <w:rFonts w:ascii="Times New Roman" w:hAnsi="Times New Roman"/>
                <w:color w:val="000000"/>
                <w:sz w:val="24"/>
                <w:szCs w:val="24"/>
              </w:rPr>
              <w:t>Prevención y promoción de la salud</w:t>
            </w:r>
          </w:p>
        </w:tc>
        <w:tc>
          <w:tcPr>
            <w:tcW w:w="1134" w:type="dxa"/>
          </w:tcPr>
          <w:p w:rsidR="00E86E6B" w:rsidRPr="00102FD5" w:rsidRDefault="00E86E6B" w:rsidP="00F157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FD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E86E6B" w:rsidRPr="00102FD5" w:rsidTr="005C7517">
        <w:trPr>
          <w:jc w:val="center"/>
        </w:trPr>
        <w:tc>
          <w:tcPr>
            <w:tcW w:w="5920" w:type="dxa"/>
          </w:tcPr>
          <w:p w:rsidR="00E86E6B" w:rsidRPr="00102FD5" w:rsidRDefault="00E86E6B" w:rsidP="00F157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FD5">
              <w:rPr>
                <w:rFonts w:ascii="Times New Roman" w:hAnsi="Times New Roman"/>
                <w:color w:val="000000"/>
                <w:sz w:val="24"/>
                <w:szCs w:val="24"/>
              </w:rPr>
              <w:t>Relaciones interprofesionales</w:t>
            </w:r>
          </w:p>
        </w:tc>
        <w:tc>
          <w:tcPr>
            <w:tcW w:w="1134" w:type="dxa"/>
          </w:tcPr>
          <w:p w:rsidR="00E86E6B" w:rsidRPr="00102FD5" w:rsidRDefault="00E86E6B" w:rsidP="00F157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FD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E86E6B" w:rsidRPr="00102FD5" w:rsidTr="005C7517">
        <w:trPr>
          <w:jc w:val="center"/>
        </w:trPr>
        <w:tc>
          <w:tcPr>
            <w:tcW w:w="5920" w:type="dxa"/>
          </w:tcPr>
          <w:p w:rsidR="00E86E6B" w:rsidRPr="00102FD5" w:rsidRDefault="00E86E6B" w:rsidP="00F157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FD5">
              <w:rPr>
                <w:rFonts w:ascii="Times New Roman" w:hAnsi="Times New Roman"/>
                <w:color w:val="000000"/>
                <w:sz w:val="24"/>
                <w:szCs w:val="24"/>
              </w:rPr>
              <w:t>Aspectos éticos/legales y profesionalismo</w:t>
            </w:r>
          </w:p>
        </w:tc>
        <w:tc>
          <w:tcPr>
            <w:tcW w:w="1134" w:type="dxa"/>
          </w:tcPr>
          <w:p w:rsidR="00E86E6B" w:rsidRPr="00102FD5" w:rsidRDefault="00E86E6B" w:rsidP="00F157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FD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E86E6B" w:rsidRPr="00102FD5" w:rsidRDefault="00E86E6B" w:rsidP="00E86E6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86E6B" w:rsidRDefault="00A05EDC" w:rsidP="00E86E6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La comprobación del cumplimiento</w:t>
      </w:r>
      <w:r w:rsidR="00E86E6B" w:rsidRPr="00102FD5">
        <w:rPr>
          <w:rFonts w:ascii="Times New Roman" w:hAnsi="Times New Roman"/>
          <w:color w:val="000000"/>
          <w:sz w:val="24"/>
          <w:szCs w:val="24"/>
        </w:rPr>
        <w:t xml:space="preserve"> de</w:t>
      </w:r>
      <w:r w:rsidR="00E86E6B">
        <w:rPr>
          <w:rFonts w:ascii="Times New Roman" w:hAnsi="Times New Roman"/>
          <w:color w:val="000000"/>
          <w:sz w:val="24"/>
          <w:szCs w:val="24"/>
        </w:rPr>
        <w:t xml:space="preserve">l estándar de calidad para cada uno de los elementos </w:t>
      </w:r>
      <w:r w:rsidR="00E86E6B" w:rsidRPr="00102FD5">
        <w:rPr>
          <w:rFonts w:ascii="Times New Roman" w:hAnsi="Times New Roman"/>
          <w:color w:val="000000"/>
          <w:sz w:val="24"/>
          <w:szCs w:val="24"/>
        </w:rPr>
        <w:t xml:space="preserve">aprobados </w:t>
      </w:r>
      <w:r w:rsidR="00E86E6B">
        <w:rPr>
          <w:rFonts w:ascii="Times New Roman" w:hAnsi="Times New Roman"/>
          <w:color w:val="000000"/>
          <w:sz w:val="24"/>
          <w:szCs w:val="24"/>
        </w:rPr>
        <w:t>por la CNDFME</w:t>
      </w:r>
      <w:r>
        <w:rPr>
          <w:rFonts w:ascii="Times New Roman" w:hAnsi="Times New Roman"/>
          <w:color w:val="000000"/>
          <w:sz w:val="24"/>
          <w:szCs w:val="24"/>
        </w:rPr>
        <w:t xml:space="preserve"> será verificada por el Comité</w:t>
      </w:r>
      <w:r w:rsidR="00972F11">
        <w:rPr>
          <w:rFonts w:ascii="Times New Roman" w:hAnsi="Times New Roman"/>
          <w:color w:val="000000"/>
          <w:sz w:val="24"/>
          <w:szCs w:val="24"/>
        </w:rPr>
        <w:t xml:space="preserve"> Ejecutivo</w:t>
      </w:r>
      <w:r w:rsidR="00E86E6B" w:rsidRPr="00102FD5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E86E6B" w:rsidRPr="00102FD5" w:rsidRDefault="00E86E6B" w:rsidP="00E86E6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86E6B" w:rsidRPr="001C70D0" w:rsidRDefault="00E86E6B" w:rsidP="005B4713">
      <w:pPr>
        <w:pStyle w:val="Textoindependiente"/>
        <w:spacing w:line="295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</w:pPr>
      <w:r w:rsidRPr="001C70D0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De conformidad con lo anterior, vista la solicitud de acreditación de la prueba ECOE de la Facultad de Medicina de la Universidad </w:t>
      </w:r>
      <w:r w:rsidR="0002771B" w:rsidRPr="0002771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D966" w:themeFill="accent4" w:themeFillTint="99"/>
          <w:lang w:val="es-ES"/>
        </w:rPr>
        <w:t>XXX</w:t>
      </w:r>
      <w:r w:rsidRPr="001C70D0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, considerando que se han cumplido los trámites previstos y analizado el informe</w:t>
      </w:r>
      <w:r w:rsidR="00EE105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,</w:t>
      </w:r>
      <w:r w:rsidRPr="001C70D0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de carácter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FAVORABLE</w:t>
      </w:r>
      <w:r w:rsidRPr="001C70D0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, emitido por el Comité Ejecutivo,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la Conferencia de Decanos de Facultades de Medicina de España</w:t>
      </w:r>
      <w:r w:rsidRPr="001C70D0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, a través de su Comisión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permanente</w:t>
      </w:r>
      <w:r w:rsidRPr="001C70D0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, en su sesión del día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16</w:t>
      </w:r>
      <w:r w:rsidRPr="001C70D0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de febrero de 2018,</w:t>
      </w:r>
    </w:p>
    <w:p w:rsidR="00E86E6B" w:rsidRPr="001C70D0" w:rsidRDefault="00E86E6B" w:rsidP="00E86E6B">
      <w:pPr>
        <w:pStyle w:val="Textoindependiente"/>
        <w:spacing w:before="25"/>
        <w:ind w:left="3394" w:right="3133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</w:pPr>
      <w:r w:rsidRPr="001C70D0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HA RESUELTO:</w:t>
      </w:r>
    </w:p>
    <w:p w:rsidR="001D1F19" w:rsidRDefault="0002771B" w:rsidP="00E86E6B">
      <w:pPr>
        <w:pStyle w:val="Textoindependiente"/>
        <w:spacing w:before="47" w:line="295" w:lineRule="auto"/>
        <w:ind w:left="0" w:right="75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L</w:t>
      </w:r>
      <w:r w:rsidR="00E86E6B" w:rsidRPr="001C70D0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a </w:t>
      </w:r>
      <w:r w:rsidR="00E86E6B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A</w:t>
      </w:r>
      <w:r w:rsidR="00E86E6B" w:rsidRPr="001C70D0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creditación de</w:t>
      </w:r>
      <w:r w:rsidR="00E86E6B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la Facultad de </w:t>
      </w:r>
      <w:r w:rsidR="00E86E6B" w:rsidRPr="001C70D0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Medicina </w:t>
      </w:r>
      <w:r w:rsidR="00E86E6B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de</w:t>
      </w:r>
      <w:r w:rsidR="00E86E6B" w:rsidRPr="001C70D0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r w:rsidR="00E86E6B" w:rsidRPr="0002771B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la Universidad </w:t>
      </w:r>
      <w:r w:rsidRPr="0002771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D966" w:themeFill="accent4" w:themeFillTint="99"/>
          <w:lang w:val="es-ES"/>
        </w:rPr>
        <w:t>XXX</w:t>
      </w:r>
      <w:r w:rsidR="00E86E6B" w:rsidRPr="0002771B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, p</w:t>
      </w:r>
      <w:r w:rsidR="00E86E6B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ara realizar la ECOE-CNDF</w:t>
      </w:r>
      <w:r w:rsidR="006664C2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M</w:t>
      </w:r>
      <w:r w:rsidR="00E86E6B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E</w:t>
      </w:r>
      <w:r w:rsidR="00E86E6B" w:rsidRPr="001C70D0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.</w:t>
      </w:r>
    </w:p>
    <w:p w:rsidR="00E86E6B" w:rsidRDefault="00557535" w:rsidP="0088524B">
      <w:pPr>
        <w:pStyle w:val="Textoindependiente"/>
        <w:spacing w:before="47" w:line="295" w:lineRule="auto"/>
        <w:ind w:left="2045" w:right="753" w:firstLine="78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Madrid a 16 de febrero de 2018</w:t>
      </w:r>
    </w:p>
    <w:p w:rsidR="001D1F19" w:rsidRDefault="001D1F19" w:rsidP="0012646D">
      <w:pPr>
        <w:pStyle w:val="Textoindependiente"/>
        <w:spacing w:before="47" w:line="295" w:lineRule="auto"/>
        <w:ind w:left="0" w:right="-2"/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</w:pPr>
    </w:p>
    <w:p w:rsidR="00557535" w:rsidRDefault="00557535" w:rsidP="0012646D">
      <w:pPr>
        <w:pStyle w:val="Textoindependiente"/>
        <w:spacing w:before="47" w:line="295" w:lineRule="auto"/>
        <w:ind w:left="0" w:right="-2"/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El Secretario de la CNDFME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ab/>
      </w:r>
      <w:r w:rsidR="0003253F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ab/>
      </w:r>
      <w:r w:rsidR="001D1F19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ab/>
      </w:r>
      <w:r w:rsidR="006664C2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   </w:t>
      </w:r>
      <w:r w:rsidR="005B4713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E</w:t>
      </w:r>
      <w:r w:rsidR="001D1F19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l Coordinador General ECOE</w:t>
      </w:r>
    </w:p>
    <w:p w:rsidR="001D1F19" w:rsidRDefault="001D1F19" w:rsidP="0012646D">
      <w:pPr>
        <w:pStyle w:val="Textoindependiente"/>
        <w:spacing w:before="47" w:line="295" w:lineRule="auto"/>
        <w:ind w:left="0" w:right="-2"/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</w:pPr>
    </w:p>
    <w:p w:rsidR="00557535" w:rsidRDefault="00557535" w:rsidP="0012646D">
      <w:pPr>
        <w:pStyle w:val="Textoindependiente"/>
        <w:spacing w:before="47" w:line="295" w:lineRule="auto"/>
        <w:ind w:left="0" w:right="-2"/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ab/>
      </w:r>
      <w:r w:rsidR="0003253F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El Presidente de la CNDFME</w:t>
      </w:r>
    </w:p>
    <w:p w:rsidR="00557535" w:rsidRDefault="00557535" w:rsidP="0012646D">
      <w:pPr>
        <w:pStyle w:val="Textoindependiente"/>
        <w:spacing w:before="47" w:line="295" w:lineRule="auto"/>
        <w:ind w:left="0" w:right="-2"/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ab/>
      </w:r>
    </w:p>
    <w:p w:rsidR="001D1F19" w:rsidRDefault="001D1F19" w:rsidP="0012646D">
      <w:pPr>
        <w:pStyle w:val="Textoindependiente"/>
        <w:spacing w:before="47" w:line="295" w:lineRule="auto"/>
        <w:ind w:left="0" w:right="-2"/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</w:pPr>
    </w:p>
    <w:p w:rsidR="00E86E6B" w:rsidRDefault="001D1F19" w:rsidP="0012646D">
      <w:pPr>
        <w:pStyle w:val="Textoindependiente"/>
        <w:spacing w:before="47" w:line="295" w:lineRule="auto"/>
        <w:ind w:left="0" w:right="-2"/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Secundino Fernández González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ab/>
      </w:r>
      <w:r w:rsidR="00301541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ab/>
      </w:r>
      <w:r w:rsidR="00301541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ab/>
      </w:r>
      <w:r w:rsidR="00301541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ab/>
      </w:r>
      <w:r w:rsidR="00301541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     </w:t>
      </w:r>
      <w:r w:rsidR="00301541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Jorge J. García </w:t>
      </w:r>
      <w:proofErr w:type="spellStart"/>
      <w:r w:rsidR="00301541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Seoane</w:t>
      </w:r>
      <w:proofErr w:type="spellEnd"/>
    </w:p>
    <w:p w:rsidR="00E86E6B" w:rsidRDefault="00E86E6B" w:rsidP="0012646D">
      <w:pPr>
        <w:pStyle w:val="Textoindependiente"/>
        <w:spacing w:before="47" w:line="295" w:lineRule="auto"/>
        <w:ind w:left="0" w:right="-2"/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</w:pPr>
    </w:p>
    <w:p w:rsidR="008262FF" w:rsidRDefault="00301541" w:rsidP="0012646D">
      <w:pPr>
        <w:pStyle w:val="Textoindependiente"/>
        <w:spacing w:before="47" w:line="295" w:lineRule="auto"/>
        <w:ind w:left="0" w:right="-2"/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ab/>
        <w:t xml:space="preserve">José Luis Álvarez-Sala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Walther</w:t>
      </w:r>
      <w:bookmarkStart w:id="0" w:name="_GoBack"/>
      <w:bookmarkEnd w:id="0"/>
      <w:proofErr w:type="spellEnd"/>
    </w:p>
    <w:sectPr w:rsidR="008262FF" w:rsidSect="008262FF">
      <w:pgSz w:w="11906" w:h="16838" w:code="9"/>
      <w:pgMar w:top="567" w:right="1021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848A6"/>
    <w:multiLevelType w:val="hybridMultilevel"/>
    <w:tmpl w:val="AAE82028"/>
    <w:lvl w:ilvl="0" w:tplc="1FB241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7E2CD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7C80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6EBA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2ACE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BECF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8E48A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20F3F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2473D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C5444AA"/>
    <w:multiLevelType w:val="hybridMultilevel"/>
    <w:tmpl w:val="7EF627D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06BC7"/>
    <w:multiLevelType w:val="hybridMultilevel"/>
    <w:tmpl w:val="A24E33E6"/>
    <w:lvl w:ilvl="0" w:tplc="E5048F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866A6F"/>
    <w:multiLevelType w:val="hybridMultilevel"/>
    <w:tmpl w:val="E732FA60"/>
    <w:lvl w:ilvl="0" w:tplc="E63E7108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CDDE4070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7F9033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8C2A9AD4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513A95BC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CEE022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6AE070A8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7902DDD2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5E265F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321492"/>
    <w:multiLevelType w:val="hybridMultilevel"/>
    <w:tmpl w:val="BEC29520"/>
    <w:lvl w:ilvl="0" w:tplc="86B663D2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7826400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D29C2D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D5BACD9C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79CA951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B8CC23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A91869CC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1EE0F7CE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32CAC3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6053E9"/>
    <w:multiLevelType w:val="hybridMultilevel"/>
    <w:tmpl w:val="5810F7FA"/>
    <w:lvl w:ilvl="0" w:tplc="8DFA2C14">
      <w:start w:val="1"/>
      <w:numFmt w:val="bullet"/>
      <w:lvlText w:val="-"/>
      <w:lvlJc w:val="left"/>
      <w:pPr>
        <w:ind w:left="360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72C37D1E"/>
    <w:multiLevelType w:val="hybridMultilevel"/>
    <w:tmpl w:val="6C6289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C87CCC"/>
    <w:multiLevelType w:val="hybridMultilevel"/>
    <w:tmpl w:val="895880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28E"/>
    <w:rsid w:val="000006EA"/>
    <w:rsid w:val="00013CEB"/>
    <w:rsid w:val="0002771B"/>
    <w:rsid w:val="00027C42"/>
    <w:rsid w:val="0003253F"/>
    <w:rsid w:val="00036AF1"/>
    <w:rsid w:val="00081730"/>
    <w:rsid w:val="00095DC5"/>
    <w:rsid w:val="000C3EFD"/>
    <w:rsid w:val="000E434A"/>
    <w:rsid w:val="00102FD5"/>
    <w:rsid w:val="00112784"/>
    <w:rsid w:val="00114F5D"/>
    <w:rsid w:val="0012646D"/>
    <w:rsid w:val="001530AD"/>
    <w:rsid w:val="001807FF"/>
    <w:rsid w:val="001C70D0"/>
    <w:rsid w:val="001D1F19"/>
    <w:rsid w:val="001F6631"/>
    <w:rsid w:val="002300F1"/>
    <w:rsid w:val="00251C72"/>
    <w:rsid w:val="0026752B"/>
    <w:rsid w:val="00287528"/>
    <w:rsid w:val="00291AA8"/>
    <w:rsid w:val="002E0992"/>
    <w:rsid w:val="00301541"/>
    <w:rsid w:val="00333801"/>
    <w:rsid w:val="00362513"/>
    <w:rsid w:val="00374F43"/>
    <w:rsid w:val="00442FF0"/>
    <w:rsid w:val="00483C7A"/>
    <w:rsid w:val="00497000"/>
    <w:rsid w:val="004F4130"/>
    <w:rsid w:val="00503F35"/>
    <w:rsid w:val="0050455C"/>
    <w:rsid w:val="00535862"/>
    <w:rsid w:val="00540F26"/>
    <w:rsid w:val="00557535"/>
    <w:rsid w:val="00580F3B"/>
    <w:rsid w:val="0059619D"/>
    <w:rsid w:val="005B4713"/>
    <w:rsid w:val="005C7517"/>
    <w:rsid w:val="005D2D1E"/>
    <w:rsid w:val="006139F6"/>
    <w:rsid w:val="006349DA"/>
    <w:rsid w:val="006664C2"/>
    <w:rsid w:val="0066795B"/>
    <w:rsid w:val="006F6A01"/>
    <w:rsid w:val="00720AB1"/>
    <w:rsid w:val="00730021"/>
    <w:rsid w:val="00732955"/>
    <w:rsid w:val="00770079"/>
    <w:rsid w:val="007E3598"/>
    <w:rsid w:val="007F5A8D"/>
    <w:rsid w:val="008042FD"/>
    <w:rsid w:val="00824246"/>
    <w:rsid w:val="008262FF"/>
    <w:rsid w:val="0088524B"/>
    <w:rsid w:val="008B06F0"/>
    <w:rsid w:val="008B1E4F"/>
    <w:rsid w:val="008C696D"/>
    <w:rsid w:val="00957B3F"/>
    <w:rsid w:val="00964DE3"/>
    <w:rsid w:val="00972F11"/>
    <w:rsid w:val="00977090"/>
    <w:rsid w:val="00982BC2"/>
    <w:rsid w:val="00A05EDC"/>
    <w:rsid w:val="00A8628E"/>
    <w:rsid w:val="00A94E10"/>
    <w:rsid w:val="00AA4EC2"/>
    <w:rsid w:val="00AA5B9B"/>
    <w:rsid w:val="00B32038"/>
    <w:rsid w:val="00B37146"/>
    <w:rsid w:val="00B61D1A"/>
    <w:rsid w:val="00BD6F28"/>
    <w:rsid w:val="00BE4298"/>
    <w:rsid w:val="00C27C82"/>
    <w:rsid w:val="00C31B9D"/>
    <w:rsid w:val="00D20A0B"/>
    <w:rsid w:val="00D25B0B"/>
    <w:rsid w:val="00D75467"/>
    <w:rsid w:val="00DC24BE"/>
    <w:rsid w:val="00DC4F2A"/>
    <w:rsid w:val="00DD3E7C"/>
    <w:rsid w:val="00DE4A2C"/>
    <w:rsid w:val="00E27441"/>
    <w:rsid w:val="00E3151C"/>
    <w:rsid w:val="00E66275"/>
    <w:rsid w:val="00E715F3"/>
    <w:rsid w:val="00E86E6B"/>
    <w:rsid w:val="00EB1D25"/>
    <w:rsid w:val="00EE1054"/>
    <w:rsid w:val="00F631F8"/>
    <w:rsid w:val="00FC37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F2827"/>
  <w15:chartTrackingRefBased/>
  <w15:docId w15:val="{B11216D7-CF76-4D52-B930-27B1E668B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96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5B47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03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03F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03F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DC4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B1D25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6F6A01"/>
    <w:pPr>
      <w:widowControl w:val="0"/>
      <w:spacing w:after="0" w:line="240" w:lineRule="auto"/>
      <w:ind w:left="1080"/>
    </w:pPr>
    <w:rPr>
      <w:rFonts w:ascii="Arial" w:eastAsia="Arial" w:hAnsi="Arial" w:cstheme="minorBidi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6F6A01"/>
    <w:rPr>
      <w:rFonts w:ascii="Arial" w:eastAsia="Arial" w:hAnsi="Arial" w:cstheme="minorBidi"/>
      <w:sz w:val="22"/>
      <w:szCs w:val="22"/>
      <w:lang w:val="en-US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5B471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TtuloTDC">
    <w:name w:val="TOC Heading"/>
    <w:basedOn w:val="Ttulo1"/>
    <w:next w:val="Normal"/>
    <w:uiPriority w:val="39"/>
    <w:unhideWhenUsed/>
    <w:qFormat/>
    <w:rsid w:val="005B4713"/>
    <w:pPr>
      <w:spacing w:line="259" w:lineRule="auto"/>
      <w:outlineLvl w:val="9"/>
    </w:pPr>
    <w:rPr>
      <w:lang w:eastAsia="es-ES"/>
    </w:rPr>
  </w:style>
  <w:style w:type="character" w:customStyle="1" w:styleId="Textodemarcadordeposicin">
    <w:name w:val="Texto de marcador de posición"/>
    <w:basedOn w:val="Fuentedeprrafopredeter"/>
    <w:uiPriority w:val="99"/>
    <w:semiHidden/>
    <w:rsid w:val="005B4713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6664C2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C37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935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826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62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76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8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7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3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39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013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575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dmedicina.com/ecoe-2/" TargetMode="External"/><Relationship Id="rId3" Type="http://schemas.openxmlformats.org/officeDocument/2006/relationships/styles" Target="styles.xml"/><Relationship Id="rId7" Type="http://schemas.openxmlformats.org/officeDocument/2006/relationships/hyperlink" Target="https://goo.gl/forms/6nL1EF2duxlcQaii2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ndmedicina.com/ecoe-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o.gl/forms/6nL1EF2duxlcQaii2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F01F4-06F3-4485-BE5F-7251CEADE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310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UCM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6</cp:revision>
  <cp:lastPrinted>2018-03-04T20:08:00Z</cp:lastPrinted>
  <dcterms:created xsi:type="dcterms:W3CDTF">2018-03-04T18:52:00Z</dcterms:created>
  <dcterms:modified xsi:type="dcterms:W3CDTF">2018-03-04T20:31:00Z</dcterms:modified>
</cp:coreProperties>
</file>